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8746" w14:textId="31271020" w:rsidR="00620E86" w:rsidRDefault="00620E86" w:rsidP="00620E86"/>
    <w:p w14:paraId="110F626C" w14:textId="77777777" w:rsidR="00620E86" w:rsidRDefault="00620E86" w:rsidP="00620E86"/>
    <w:p w14:paraId="163F827C" w14:textId="3FD286B9" w:rsidR="00620E86" w:rsidRDefault="00620E86" w:rsidP="00620E86">
      <w:r>
        <w:rPr>
          <w:b/>
          <w:bCs/>
        </w:rPr>
        <w:t xml:space="preserve"> Dotazník k přípravě strategie CLLD pro území MAS Lípa pro venkov     </w:t>
      </w:r>
    </w:p>
    <w:p w14:paraId="1D7D79D5" w14:textId="77777777" w:rsidR="00620E86" w:rsidRDefault="00620E86" w:rsidP="00620E86"/>
    <w:p w14:paraId="71B7AF5A" w14:textId="77777777" w:rsidR="00620E86" w:rsidRDefault="006A56B5" w:rsidP="00620E86">
      <w:hyperlink r:id="rId4" w:history="1">
        <w:r w:rsidR="00620E86">
          <w:rPr>
            <w:rStyle w:val="Hypertextovodkaz"/>
          </w:rPr>
          <w:t>https://www.lipaprovenkov.cz/mas-lipa/aktuality/dotaznik-k-priprave-strategie-clld-pro-uzemi-mas-lipa-pro-venkov-1781cs.html</w:t>
        </w:r>
      </w:hyperlink>
    </w:p>
    <w:p w14:paraId="2ECEFAC5" w14:textId="77777777" w:rsidR="00620E86" w:rsidRDefault="00620E86" w:rsidP="00620E86"/>
    <w:p w14:paraId="557720C5" w14:textId="77777777" w:rsidR="00620E86" w:rsidRDefault="00620E86" w:rsidP="00620E86"/>
    <w:p w14:paraId="42C032B9" w14:textId="16635ED1" w:rsidR="00620E86" w:rsidRDefault="00620E86" w:rsidP="00620E86">
      <w:pPr>
        <w:rPr>
          <w:lang w:eastAsia="cs-CZ"/>
        </w:rPr>
      </w:pPr>
      <w:r>
        <w:rPr>
          <w:lang w:eastAsia="cs-CZ"/>
        </w:rPr>
        <w:t xml:space="preserve"> </w:t>
      </w:r>
    </w:p>
    <w:p w14:paraId="6266BFBE" w14:textId="77777777" w:rsidR="00620E86" w:rsidRDefault="00620E86" w:rsidP="00620E86">
      <w:pPr>
        <w:rPr>
          <w:lang w:eastAsia="cs-CZ"/>
        </w:rPr>
      </w:pPr>
    </w:p>
    <w:p w14:paraId="1AD6C261" w14:textId="579C43FB" w:rsidR="00620E86" w:rsidRDefault="00620E86" w:rsidP="00620E86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130145DA" wp14:editId="21D731BF">
            <wp:extent cx="2028825" cy="7048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09D5D" w14:textId="77777777" w:rsidR="00620E86" w:rsidRDefault="00620E86"/>
    <w:sectPr w:rsidR="00620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86"/>
    <w:rsid w:val="00620E86"/>
    <w:rsid w:val="006A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9B7D"/>
  <w15:chartTrackingRefBased/>
  <w15:docId w15:val="{9D347286-47E6-443E-A935-D8989357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E8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0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73132.2163BF7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lipaprovenkov.cz/mas-lipa/aktuality/dotaznik-k-priprave-strategie-clld-pro-uzemi-mas-lipa-pro-venkov-1781cs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298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Adamov</dc:creator>
  <cp:keywords/>
  <dc:description/>
  <cp:lastModifiedBy>Adamov</cp:lastModifiedBy>
  <cp:revision>4</cp:revision>
  <dcterms:created xsi:type="dcterms:W3CDTF">2021-04-21T09:16:00Z</dcterms:created>
  <dcterms:modified xsi:type="dcterms:W3CDTF">2021-04-21T09:19:00Z</dcterms:modified>
</cp:coreProperties>
</file>